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35A24" w14:textId="77777777" w:rsidR="002F5B20" w:rsidRPr="00264D14" w:rsidRDefault="002F5B20" w:rsidP="002F5B20">
      <w:pPr>
        <w:ind w:left="5672" w:firstLine="709"/>
        <w:rPr>
          <w:rFonts w:ascii="Arial" w:hAnsi="Arial" w:cs="Arial"/>
          <w:sz w:val="16"/>
          <w:szCs w:val="14"/>
        </w:rPr>
      </w:pPr>
      <w:bookmarkStart w:id="0" w:name="_Hlk145427381"/>
      <w:r w:rsidRPr="00264D14">
        <w:rPr>
          <w:rFonts w:ascii="Arial" w:hAnsi="Arial" w:cs="Arial"/>
          <w:noProof/>
          <w:sz w:val="16"/>
          <w:szCs w:val="14"/>
        </w:rPr>
        <w:drawing>
          <wp:anchor distT="0" distB="0" distL="114300" distR="114300" simplePos="0" relativeHeight="251660288" behindDoc="0" locked="0" layoutInCell="1" allowOverlap="1" wp14:anchorId="73A27B02" wp14:editId="3B560392">
            <wp:simplePos x="0" y="0"/>
            <wp:positionH relativeFrom="margin">
              <wp:posOffset>4616450</wp:posOffset>
            </wp:positionH>
            <wp:positionV relativeFrom="paragraph">
              <wp:posOffset>-319405</wp:posOffset>
            </wp:positionV>
            <wp:extent cx="1934185" cy="1310640"/>
            <wp:effectExtent l="0" t="0" r="9525" b="3810"/>
            <wp:wrapNone/>
            <wp:docPr id="2" name="Grafik 2" descr="Ein Bild, das Text, Schrift, weiß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2" descr="Ein Bild, das Text, Schrift, weiß, Design enthält.&#10;&#10;Automatisch generierte Beschreibung"/>
                    <pic:cNvPicPr/>
                  </pic:nvPicPr>
                  <pic:blipFill rotWithShape="1">
                    <a:blip r:embed="rId5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artisticCrisscrossEtching/>
                              </a14:imgEffect>
                              <a14:imgEffect>
                                <a14:brightnessContrast brigh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320" r="22080" b="22880"/>
                    <a:stretch/>
                  </pic:blipFill>
                  <pic:spPr bwMode="auto">
                    <a:xfrm>
                      <a:off x="0" y="0"/>
                      <a:ext cx="1934185" cy="13106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64D14">
        <w:rPr>
          <w:rFonts w:ascii="Arial" w:hAnsi="Arial" w:cs="Arial"/>
          <w:sz w:val="16"/>
          <w:szCs w:val="14"/>
        </w:rPr>
        <w:t>AZ 633</w:t>
      </w:r>
    </w:p>
    <w:p w14:paraId="31A99960" w14:textId="77777777" w:rsidR="002F5B20" w:rsidRPr="00182B24" w:rsidRDefault="002F5B20" w:rsidP="002F5B20">
      <w:r w:rsidRPr="00D856B2">
        <w:rPr>
          <w:b/>
          <w:noProof/>
          <w:sz w:val="24"/>
          <w:szCs w:val="24"/>
        </w:rPr>
        <mc:AlternateContent>
          <mc:Choice Requires="wps">
            <w:drawing>
              <wp:anchor distT="0" distB="0" distL="457200" distR="457200" simplePos="0" relativeHeight="251659264" behindDoc="0" locked="0" layoutInCell="1" allowOverlap="1" wp14:anchorId="6DD3DE04" wp14:editId="73F92175">
                <wp:simplePos x="0" y="0"/>
                <wp:positionH relativeFrom="margin">
                  <wp:posOffset>4581114</wp:posOffset>
                </wp:positionH>
                <wp:positionV relativeFrom="margin">
                  <wp:posOffset>807264</wp:posOffset>
                </wp:positionV>
                <wp:extent cx="1851660" cy="8166735"/>
                <wp:effectExtent l="95250" t="0" r="0" b="5715"/>
                <wp:wrapSquare wrapText="bothSides"/>
                <wp:docPr id="124" name="Rechteck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51660" cy="816673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  <a:effectLst>
                          <a:outerShdw dist="91440" dir="10800000" algn="r" rotWithShape="0">
                            <a:schemeClr val="accent1"/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936D01F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56DB1518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2DC51FC6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  <w:t xml:space="preserve">Pfarrgemeinden </w:t>
                            </w:r>
                          </w:p>
                          <w:p w14:paraId="7E60B18A" w14:textId="77777777" w:rsidR="002F5B20" w:rsidRPr="00905203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Cs/>
                                <w:color w:val="595959" w:themeColor="text1" w:themeTint="A6"/>
                                <w:szCs w:val="28"/>
                              </w:rPr>
                            </w:pPr>
                            <w:r w:rsidRPr="00905203">
                              <w:rPr>
                                <w:rFonts w:asciiTheme="majorHAnsi" w:eastAsiaTheme="majorEastAsia" w:hAnsiTheme="majorHAnsi" w:cstheme="majorBidi"/>
                                <w:bCs/>
                                <w:color w:val="595959" w:themeColor="text1" w:themeTint="A6"/>
                                <w:szCs w:val="28"/>
                              </w:rPr>
                              <w:t>St. Vitus Burglengenfeld</w:t>
                            </w:r>
                          </w:p>
                          <w:p w14:paraId="5E87E754" w14:textId="77777777" w:rsidR="002F5B20" w:rsidRPr="00905203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Cs/>
                                <w:color w:val="595959" w:themeColor="text1" w:themeTint="A6"/>
                                <w:szCs w:val="28"/>
                              </w:rPr>
                            </w:pPr>
                            <w:r w:rsidRPr="00905203">
                              <w:rPr>
                                <w:rFonts w:asciiTheme="majorHAnsi" w:eastAsiaTheme="majorEastAsia" w:hAnsiTheme="majorHAnsi" w:cstheme="majorBidi"/>
                                <w:bCs/>
                                <w:color w:val="595959" w:themeColor="text1" w:themeTint="A6"/>
                                <w:szCs w:val="28"/>
                              </w:rPr>
                              <w:t>St. Josef Burglengenfeld</w:t>
                            </w:r>
                          </w:p>
                          <w:p w14:paraId="1EC26672" w14:textId="77777777" w:rsidR="002F5B20" w:rsidRPr="00905203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Cs/>
                                <w:color w:val="595959" w:themeColor="text1" w:themeTint="A6"/>
                                <w:szCs w:val="28"/>
                              </w:rPr>
                            </w:pPr>
                            <w:r w:rsidRPr="00905203">
                              <w:rPr>
                                <w:rFonts w:asciiTheme="majorHAnsi" w:eastAsiaTheme="majorEastAsia" w:hAnsiTheme="majorHAnsi" w:cstheme="majorBidi"/>
                                <w:bCs/>
                                <w:color w:val="595959" w:themeColor="text1" w:themeTint="A6"/>
                                <w:szCs w:val="28"/>
                              </w:rPr>
                              <w:t>St. Pankratius Dietldorf</w:t>
                            </w:r>
                          </w:p>
                          <w:p w14:paraId="22E0F098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2A7AAE25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  <w:t xml:space="preserve">Filialgemeinde </w:t>
                            </w:r>
                          </w:p>
                          <w:p w14:paraId="3F777A63" w14:textId="77777777" w:rsidR="002F5B20" w:rsidRPr="00905203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Cs/>
                                <w:color w:val="595959" w:themeColor="text1" w:themeTint="A6"/>
                                <w:szCs w:val="28"/>
                              </w:rPr>
                            </w:pPr>
                            <w:r w:rsidRPr="00905203">
                              <w:rPr>
                                <w:rFonts w:asciiTheme="majorHAnsi" w:eastAsiaTheme="majorEastAsia" w:hAnsiTheme="majorHAnsi" w:cstheme="majorBidi"/>
                                <w:bCs/>
                                <w:color w:val="595959" w:themeColor="text1" w:themeTint="A6"/>
                                <w:szCs w:val="28"/>
                              </w:rPr>
                              <w:t xml:space="preserve">St. Ägidius </w:t>
                            </w:r>
                            <w:proofErr w:type="spellStart"/>
                            <w:r w:rsidRPr="00905203">
                              <w:rPr>
                                <w:rFonts w:asciiTheme="majorHAnsi" w:eastAsiaTheme="majorEastAsia" w:hAnsiTheme="majorHAnsi" w:cstheme="majorBidi"/>
                                <w:bCs/>
                                <w:color w:val="595959" w:themeColor="text1" w:themeTint="A6"/>
                                <w:szCs w:val="28"/>
                              </w:rPr>
                              <w:t>Pottenstetten</w:t>
                            </w:r>
                            <w:proofErr w:type="spellEnd"/>
                          </w:p>
                          <w:p w14:paraId="659F039A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205A0A68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394DFAFE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 w:val="4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  <w:t>Verwaltungszentrum</w:t>
                            </w:r>
                          </w:p>
                          <w:p w14:paraId="7FA2B97D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Pfarrbüro Stadtkirche</w:t>
                            </w:r>
                          </w:p>
                          <w:p w14:paraId="20B2DABC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Kirch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en</w:t>
                            </w: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straße 15</w:t>
                            </w: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br/>
                              <w:t>93133 Burglengenfeld</w:t>
                            </w: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Tel. 09471/32893-0</w:t>
                            </w:r>
                          </w:p>
                          <w:p w14:paraId="087E2E8C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6BCC78F0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1E48855A" w14:textId="77777777" w:rsidR="002F5B20" w:rsidRPr="00905203" w:rsidRDefault="002F5B20" w:rsidP="002F5B20">
                            <w:pPr>
                              <w:ind w:right="-202"/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  <w:t>Pastoralzentrum St. Josef</w:t>
                            </w:r>
                          </w:p>
                          <w:p w14:paraId="5F309267" w14:textId="77777777" w:rsidR="002F5B20" w:rsidRDefault="002F5B20" w:rsidP="002F5B20">
                            <w:pPr>
                              <w:ind w:right="-202"/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Johann-</w:t>
                            </w:r>
                            <w:proofErr w:type="spellStart"/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Bapt</w:t>
                            </w:r>
                            <w:proofErr w:type="spellEnd"/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.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-Mayer-Str. 11-13</w:t>
                            </w:r>
                          </w:p>
                          <w:p w14:paraId="656D68E9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93133 Burglengenfeld</w:t>
                            </w:r>
                          </w:p>
                          <w:p w14:paraId="315E9746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14DE3019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2AE7F67E" w14:textId="77777777" w:rsidR="002F5B20" w:rsidRPr="00A557AA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  <w:r w:rsidRPr="00A557AA"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  <w:t>Kinderhaus Don Bosco</w:t>
                            </w:r>
                          </w:p>
                          <w:p w14:paraId="1FE7F739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proofErr w:type="spellStart"/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Kallmünzer</w:t>
                            </w:r>
                            <w:proofErr w:type="spellEnd"/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 xml:space="preserve"> Str. 16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 xml:space="preserve"> a</w:t>
                            </w:r>
                          </w:p>
                          <w:p w14:paraId="21040912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 xml:space="preserve">93133 Burglengenfeld </w:t>
                            </w:r>
                          </w:p>
                          <w:p w14:paraId="32DCB655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Tel. 09471/32893-30</w:t>
                            </w:r>
                          </w:p>
                          <w:p w14:paraId="584B9698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66DD3C81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5067014C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  <w:t>Pfarrkirchen</w:t>
                            </w:r>
                          </w:p>
                          <w:p w14:paraId="1AA991AF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St. Vitus Burglengenfeld</w:t>
                            </w:r>
                          </w:p>
                          <w:p w14:paraId="7646AE94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St. Josef Burglengenfeld</w:t>
                            </w:r>
                          </w:p>
                          <w:p w14:paraId="10A452F6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 xml:space="preserve">St. Pankratius Dietldorf </w:t>
                            </w:r>
                          </w:p>
                          <w:p w14:paraId="0B0F7020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6A4D3D69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  <w:t>Filialkirchen</w:t>
                            </w:r>
                          </w:p>
                          <w:p w14:paraId="3039D16B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 xml:space="preserve">St. Ägidius </w:t>
                            </w:r>
                            <w:proofErr w:type="spellStart"/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Pottenstetten</w:t>
                            </w:r>
                            <w:proofErr w:type="spellEnd"/>
                          </w:p>
                          <w:p w14:paraId="3523BB68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Dreifaltigkeit Rohrbach</w:t>
                            </w:r>
                          </w:p>
                          <w:p w14:paraId="36D94DD6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Hl. Kreuz Lanzenried</w:t>
                            </w:r>
                          </w:p>
                          <w:p w14:paraId="498BE867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 xml:space="preserve">St. Jakobus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Emhof</w:t>
                            </w:r>
                            <w:proofErr w:type="spellEnd"/>
                          </w:p>
                          <w:p w14:paraId="175F9335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489F1F49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  <w:t>Nebenkirchen</w:t>
                            </w:r>
                          </w:p>
                          <w:p w14:paraId="1B8014DB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 xml:space="preserve">Kreuzbergkirche </w:t>
                            </w:r>
                          </w:p>
                          <w:p w14:paraId="1BACC72A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Sebastianskirche</w:t>
                            </w:r>
                            <w:proofErr w:type="spellEnd"/>
                          </w:p>
                          <w:p w14:paraId="4E61532D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M-Heimsuchung Rohrbach</w:t>
                            </w:r>
                          </w:p>
                          <w:p w14:paraId="06C0B2AD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29935BB5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</w:p>
                          <w:p w14:paraId="153205D3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b/>
                                <w:color w:val="595959" w:themeColor="text1" w:themeTint="A6"/>
                                <w:szCs w:val="28"/>
                              </w:rPr>
                              <w:t>Kirchenmusik</w:t>
                            </w:r>
                          </w:p>
                          <w:p w14:paraId="3B1625AD" w14:textId="77777777" w:rsidR="002F5B20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 w:rsidRPr="0025373F"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Singschule St. Vitu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s</w:t>
                            </w:r>
                          </w:p>
                          <w:p w14:paraId="5BB03643" w14:textId="77777777" w:rsidR="002F5B20" w:rsidRPr="0025373F" w:rsidRDefault="002F5B20" w:rsidP="002F5B20">
                            <w:pP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olor w:val="595959" w:themeColor="text1" w:themeTint="A6"/>
                                <w:szCs w:val="28"/>
                              </w:rPr>
                              <w:t>Blaskapelle St. Vitus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2880" tIns="228600" rIns="18288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3DE04" id="Rechteck 124" o:spid="_x0000_s1026" style="position:absolute;margin-left:360.7pt;margin-top:63.55pt;width:145.8pt;height:643.05pt;z-index:251659264;visibility:visible;mso-wrap-style:square;mso-width-percent:0;mso-height-percent:0;mso-wrap-distance-left:36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6morwIAAPQFAAAOAAAAZHJzL2Uyb0RvYy54bWysVMFu2zAMvQ/YPwi6r46zNvOCOkXQosOA&#10;oi2aDj0rshQLkEVNUmJnXz9Kdpy2K4phWA4KZZKP5BPJ84uu0WQnnFdgSpqfTCgRhkOlzKakPx6v&#10;PxWU+MBMxTQYUdK98PRi8fHDeWvnYgo16Eo4giDGz1tb0joEO88yz2vRMH8CVhhUSnANC3h1m6xy&#10;rEX0RmfTyWSWteAq64AL7/HrVa+ki4QvpeDhTkovAtElxdxCOl061/HMFudsvnHM1ooPabB/yKJh&#10;ymDQEeqKBUa2Tv0B1SjuwIMMJxyaDKRUXKQasJp88qqaVc2sSLUgOd6ONPn/B8tvdyt775CG1vq5&#10;RzFW0UnXxH/Mj3SJrP1IlugC4fgxL87y2Qw55agrUPzy+SzSmR3drfPhm4CGRKGkDl8jkcR2Nz70&#10;pgeTGM2DVtW10jpdYgeIS+3IjuHbrTf5AP7CSptoayB69YD9F5GeHqOkKrZBuFVdtaRSMY+v+ekp&#10;5l0p7IN8UkzijxKmN9jBjhIH4UmFOpEfq34jG8a5MOGQERzwU/HPQmdHTpMU9lpENG0ehCSqQhan&#10;78GnyDWrRM/BWUq0LzMNSKQnxUyA0VoiDyN2/h52DzPYR9c+79H5L+oePVJkMGF0bpQB91Z0PZIm&#10;e3tM/xk1UQzdusPkoriGan/v4oOkHvSWXyvspBvmwz1zOKf4bLh7wh0eUkNbUhgkSmpwv976Hu1x&#10;fFBLSYtzX1L/c8ucoER/NzhYeTEtCsQN6TadFrPYHO6Fbv1CZ7bNJWCL5rjpLE9i9Aj6IEoHzROu&#10;qWWMjCpmOMYvaTiIl6HfSLjmuFgukxGuB8vCjVlZHqEjxXFWHrsn5uwwUAFn8RYOW4LNX81Vbxs9&#10;DSy3AaRKQ3dkdiAfV0vqomENxt31/J6sjst68RsAAP//AwBQSwMEFAAGAAgAAAAhAK5B7oDlAAAA&#10;DQEAAA8AAABkcnMvZG93bnJldi54bWxMj81uwjAQhO+V+g7WVuqlKk7CX5XGQVUlLvRQQSsQNxNv&#10;k4h4HWIDoU/PcmpvO5pPszPZrLeNOGHna0cK4kEEAqlwpqZSwffX/PkFhA+ajG4coYILepjl93eZ&#10;To070xJPq1AKDiGfagVVCG0qpS8qtNoPXIvE3o/rrA4su1KaTp853DYyiaKJtLom/lDpFt8rLPar&#10;o1Ww+ViWh/1h7Obb9eby+bSYtL/jhVKPD/3bK4iAffiD4Vafq0POnXbuSMaLRsE0iUeMspFMYxA3&#10;IoqHPG/H1ygeJiDzTP5fkV8BAAD//wMAUEsBAi0AFAAGAAgAAAAhALaDOJL+AAAA4QEAABMAAAAA&#10;AAAAAAAAAAAAAAAAAFtDb250ZW50X1R5cGVzXS54bWxQSwECLQAUAAYACAAAACEAOP0h/9YAAACU&#10;AQAACwAAAAAAAAAAAAAAAAAvAQAAX3JlbHMvLnJlbHNQSwECLQAUAAYACAAAACEAYwOpqK8CAAD0&#10;BQAADgAAAAAAAAAAAAAAAAAuAgAAZHJzL2Uyb0RvYy54bWxQSwECLQAUAAYACAAAACEArkHugOUA&#10;AAANAQAADwAAAAAAAAAAAAAAAAAJBQAAZHJzL2Rvd25yZXYueG1sUEsFBgAAAAAEAAQA8wAAABsG&#10;AAAAAA==&#10;" fillcolor="white [3212]" stroked="f" strokeweight="1.5pt">
                <v:shadow on="t" color="#156082 [3204]" origin=".5" offset="-7.2pt,0"/>
                <v:textbox inset="14.4pt,18pt,14.4pt,18pt">
                  <w:txbxContent>
                    <w:p w14:paraId="4936D01F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</w:p>
                    <w:p w14:paraId="56DB1518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</w:p>
                    <w:p w14:paraId="2DC51FC6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  <w:t xml:space="preserve">Pfarrgemeinden </w:t>
                      </w:r>
                    </w:p>
                    <w:p w14:paraId="7E60B18A" w14:textId="77777777" w:rsidR="002F5B20" w:rsidRPr="00905203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Cs/>
                          <w:color w:val="595959" w:themeColor="text1" w:themeTint="A6"/>
                          <w:szCs w:val="28"/>
                        </w:rPr>
                      </w:pPr>
                      <w:r w:rsidRPr="00905203">
                        <w:rPr>
                          <w:rFonts w:asciiTheme="majorHAnsi" w:eastAsiaTheme="majorEastAsia" w:hAnsiTheme="majorHAnsi" w:cstheme="majorBidi"/>
                          <w:bCs/>
                          <w:color w:val="595959" w:themeColor="text1" w:themeTint="A6"/>
                          <w:szCs w:val="28"/>
                        </w:rPr>
                        <w:t>St. Vitus Burglengenfeld</w:t>
                      </w:r>
                    </w:p>
                    <w:p w14:paraId="5E87E754" w14:textId="77777777" w:rsidR="002F5B20" w:rsidRPr="00905203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Cs/>
                          <w:color w:val="595959" w:themeColor="text1" w:themeTint="A6"/>
                          <w:szCs w:val="28"/>
                        </w:rPr>
                      </w:pPr>
                      <w:r w:rsidRPr="00905203">
                        <w:rPr>
                          <w:rFonts w:asciiTheme="majorHAnsi" w:eastAsiaTheme="majorEastAsia" w:hAnsiTheme="majorHAnsi" w:cstheme="majorBidi"/>
                          <w:bCs/>
                          <w:color w:val="595959" w:themeColor="text1" w:themeTint="A6"/>
                          <w:szCs w:val="28"/>
                        </w:rPr>
                        <w:t>St. Josef Burglengenfeld</w:t>
                      </w:r>
                    </w:p>
                    <w:p w14:paraId="1EC26672" w14:textId="77777777" w:rsidR="002F5B20" w:rsidRPr="00905203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Cs/>
                          <w:color w:val="595959" w:themeColor="text1" w:themeTint="A6"/>
                          <w:szCs w:val="28"/>
                        </w:rPr>
                      </w:pPr>
                      <w:r w:rsidRPr="00905203">
                        <w:rPr>
                          <w:rFonts w:asciiTheme="majorHAnsi" w:eastAsiaTheme="majorEastAsia" w:hAnsiTheme="majorHAnsi" w:cstheme="majorBidi"/>
                          <w:bCs/>
                          <w:color w:val="595959" w:themeColor="text1" w:themeTint="A6"/>
                          <w:szCs w:val="28"/>
                        </w:rPr>
                        <w:t>St. Pankratius Dietldorf</w:t>
                      </w:r>
                    </w:p>
                    <w:p w14:paraId="22E0F098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</w:p>
                    <w:p w14:paraId="2A7AAE25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  <w:t xml:space="preserve">Filialgemeinde </w:t>
                      </w:r>
                    </w:p>
                    <w:p w14:paraId="3F777A63" w14:textId="77777777" w:rsidR="002F5B20" w:rsidRPr="00905203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Cs/>
                          <w:color w:val="595959" w:themeColor="text1" w:themeTint="A6"/>
                          <w:szCs w:val="28"/>
                        </w:rPr>
                      </w:pPr>
                      <w:r w:rsidRPr="00905203">
                        <w:rPr>
                          <w:rFonts w:asciiTheme="majorHAnsi" w:eastAsiaTheme="majorEastAsia" w:hAnsiTheme="majorHAnsi" w:cstheme="majorBidi"/>
                          <w:bCs/>
                          <w:color w:val="595959" w:themeColor="text1" w:themeTint="A6"/>
                          <w:szCs w:val="28"/>
                        </w:rPr>
                        <w:t xml:space="preserve">St. Ägidius </w:t>
                      </w:r>
                      <w:proofErr w:type="spellStart"/>
                      <w:r w:rsidRPr="00905203">
                        <w:rPr>
                          <w:rFonts w:asciiTheme="majorHAnsi" w:eastAsiaTheme="majorEastAsia" w:hAnsiTheme="majorHAnsi" w:cstheme="majorBidi"/>
                          <w:bCs/>
                          <w:color w:val="595959" w:themeColor="text1" w:themeTint="A6"/>
                          <w:szCs w:val="28"/>
                        </w:rPr>
                        <w:t>Pottenstetten</w:t>
                      </w:r>
                      <w:proofErr w:type="spellEnd"/>
                    </w:p>
                    <w:p w14:paraId="659F039A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</w:p>
                    <w:p w14:paraId="205A0A68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</w:p>
                    <w:p w14:paraId="394DFAFE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 w:val="4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  <w:t>Verwaltungszentrum</w:t>
                      </w:r>
                    </w:p>
                    <w:p w14:paraId="7FA2B97D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Pfarrbüro Stadtkirche</w:t>
                      </w:r>
                    </w:p>
                    <w:p w14:paraId="20B2DABC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Kirch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en</w:t>
                      </w: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straße 15</w:t>
                      </w: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br/>
                        <w:t>93133 Burglengenfeld</w:t>
                      </w: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br/>
                      </w: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Tel. 09471/32893-0</w:t>
                      </w:r>
                    </w:p>
                    <w:p w14:paraId="087E2E8C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</w:p>
                    <w:p w14:paraId="6BCC78F0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</w:p>
                    <w:p w14:paraId="1E48855A" w14:textId="77777777" w:rsidR="002F5B20" w:rsidRPr="00905203" w:rsidRDefault="002F5B20" w:rsidP="002F5B20">
                      <w:pPr>
                        <w:ind w:right="-202"/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  <w:t>Pastoralzentrum St. Josef</w:t>
                      </w:r>
                    </w:p>
                    <w:p w14:paraId="5F309267" w14:textId="77777777" w:rsidR="002F5B20" w:rsidRDefault="002F5B20" w:rsidP="002F5B20">
                      <w:pPr>
                        <w:ind w:right="-202"/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Johann-</w:t>
                      </w:r>
                      <w:proofErr w:type="spellStart"/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Bapt</w:t>
                      </w:r>
                      <w:proofErr w:type="spellEnd"/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.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-Mayer-Str. 11-13</w:t>
                      </w:r>
                    </w:p>
                    <w:p w14:paraId="656D68E9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93133 Burglengenfeld</w:t>
                      </w:r>
                    </w:p>
                    <w:p w14:paraId="315E9746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</w:p>
                    <w:p w14:paraId="14DE3019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</w:p>
                    <w:p w14:paraId="2AE7F67E" w14:textId="77777777" w:rsidR="002F5B20" w:rsidRPr="00A557AA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  <w:r w:rsidRPr="00A557AA"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  <w:t>Kinderhaus Don Bosco</w:t>
                      </w:r>
                    </w:p>
                    <w:p w14:paraId="1FE7F739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proofErr w:type="spellStart"/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Kallmünzer</w:t>
                      </w:r>
                      <w:proofErr w:type="spellEnd"/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 xml:space="preserve"> Str. 16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 xml:space="preserve"> a</w:t>
                      </w:r>
                    </w:p>
                    <w:p w14:paraId="21040912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 xml:space="preserve">93133 Burglengenfeld </w:t>
                      </w:r>
                    </w:p>
                    <w:p w14:paraId="32DCB655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Tel. 09471/32893-30</w:t>
                      </w:r>
                    </w:p>
                    <w:p w14:paraId="584B9698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</w:p>
                    <w:p w14:paraId="66DD3C81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</w:p>
                    <w:p w14:paraId="5067014C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  <w:t>Pfarrkirchen</w:t>
                      </w:r>
                    </w:p>
                    <w:p w14:paraId="1AA991AF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St. Vitus Burglengenfeld</w:t>
                      </w:r>
                    </w:p>
                    <w:p w14:paraId="7646AE94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St. Josef Burglengenfeld</w:t>
                      </w:r>
                    </w:p>
                    <w:p w14:paraId="10A452F6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 xml:space="preserve">St. Pankratius Dietldorf </w:t>
                      </w:r>
                    </w:p>
                    <w:p w14:paraId="0B0F7020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</w:p>
                    <w:p w14:paraId="6A4D3D69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  <w:t>Filialkirchen</w:t>
                      </w:r>
                    </w:p>
                    <w:p w14:paraId="3039D16B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 xml:space="preserve">St. Ägidius </w:t>
                      </w:r>
                      <w:proofErr w:type="spellStart"/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Pottenstetten</w:t>
                      </w:r>
                      <w:proofErr w:type="spellEnd"/>
                    </w:p>
                    <w:p w14:paraId="3523BB68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Dreifaltigkeit Rohrbach</w:t>
                      </w:r>
                    </w:p>
                    <w:p w14:paraId="36D94DD6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Hl. Kreuz Lanzenried</w:t>
                      </w:r>
                    </w:p>
                    <w:p w14:paraId="498BE867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 xml:space="preserve">St. Jakobus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Emhof</w:t>
                      </w:r>
                      <w:proofErr w:type="spellEnd"/>
                    </w:p>
                    <w:p w14:paraId="175F9335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</w:p>
                    <w:p w14:paraId="489F1F49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  <w:t>Nebenkirchen</w:t>
                      </w:r>
                    </w:p>
                    <w:p w14:paraId="1B8014DB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 xml:space="preserve">Kreuzbergkirche </w:t>
                      </w:r>
                    </w:p>
                    <w:p w14:paraId="1BACC72A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Sebastianskirche</w:t>
                      </w:r>
                      <w:proofErr w:type="spellEnd"/>
                    </w:p>
                    <w:p w14:paraId="4E61532D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M-Heimsuchung Rohrbach</w:t>
                      </w:r>
                    </w:p>
                    <w:p w14:paraId="06C0B2AD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</w:p>
                    <w:p w14:paraId="29935BB5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</w:p>
                    <w:p w14:paraId="153205D3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b/>
                          <w:color w:val="595959" w:themeColor="text1" w:themeTint="A6"/>
                          <w:szCs w:val="28"/>
                        </w:rPr>
                        <w:t>Kirchenmusik</w:t>
                      </w:r>
                    </w:p>
                    <w:p w14:paraId="3B1625AD" w14:textId="77777777" w:rsidR="002F5B20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 w:rsidRPr="0025373F"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Singschule St. Vitu</w:t>
                      </w: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s</w:t>
                      </w:r>
                    </w:p>
                    <w:p w14:paraId="5BB03643" w14:textId="77777777" w:rsidR="002F5B20" w:rsidRPr="0025373F" w:rsidRDefault="002F5B20" w:rsidP="002F5B20">
                      <w:pP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color w:val="595959" w:themeColor="text1" w:themeTint="A6"/>
                          <w:szCs w:val="28"/>
                        </w:rPr>
                        <w:t>Blaskapelle St. Vitus</w:t>
                      </w: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t>Pfarrbüro Stadtkirche, Kirchenstr 15, 93133 Burglengenfeld</w:t>
      </w:r>
    </w:p>
    <w:p w14:paraId="526DCBB8" w14:textId="7126430F" w:rsidR="002F5B20" w:rsidRDefault="002F5B20" w:rsidP="002F5B20">
      <w:pPr>
        <w:rPr>
          <w:sz w:val="24"/>
        </w:rPr>
      </w:pPr>
    </w:p>
    <w:p w14:paraId="592D357F" w14:textId="607CD17E" w:rsidR="002F5B20" w:rsidRPr="001B5623" w:rsidRDefault="002F5B20" w:rsidP="002F5B20">
      <w:pPr>
        <w:rPr>
          <w:b/>
          <w:bCs/>
          <w:sz w:val="24"/>
        </w:rPr>
      </w:pPr>
      <w:r w:rsidRPr="001B5623">
        <w:rPr>
          <w:b/>
          <w:bCs/>
          <w:sz w:val="24"/>
        </w:rPr>
        <w:t>An die</w:t>
      </w:r>
    </w:p>
    <w:p w14:paraId="366A394E" w14:textId="77777777" w:rsidR="002F5B20" w:rsidRPr="001B5623" w:rsidRDefault="002F5B20" w:rsidP="002F5B20">
      <w:pPr>
        <w:rPr>
          <w:b/>
          <w:bCs/>
          <w:sz w:val="24"/>
          <w:szCs w:val="24"/>
        </w:rPr>
      </w:pPr>
      <w:r w:rsidRPr="001B5623">
        <w:rPr>
          <w:b/>
          <w:bCs/>
          <w:sz w:val="24"/>
          <w:szCs w:val="24"/>
        </w:rPr>
        <w:t>Eltern / Erziehungsberechtigten</w:t>
      </w:r>
    </w:p>
    <w:p w14:paraId="24253BF4" w14:textId="629D4FF2" w:rsidR="002F5B20" w:rsidRPr="001B5623" w:rsidRDefault="002F5B20" w:rsidP="002F5B20">
      <w:pPr>
        <w:rPr>
          <w:b/>
          <w:bCs/>
          <w:sz w:val="24"/>
          <w:szCs w:val="24"/>
        </w:rPr>
      </w:pPr>
      <w:r w:rsidRPr="001B5623">
        <w:rPr>
          <w:b/>
          <w:bCs/>
          <w:sz w:val="24"/>
          <w:szCs w:val="24"/>
        </w:rPr>
        <w:t xml:space="preserve">der katholischen Schüler und Schülerinnen </w:t>
      </w:r>
      <w:r w:rsidRPr="001B5623">
        <w:rPr>
          <w:b/>
          <w:bCs/>
          <w:sz w:val="24"/>
          <w:szCs w:val="24"/>
        </w:rPr>
        <w:br/>
        <w:t>aus de</w:t>
      </w:r>
      <w:r w:rsidRPr="001B5623">
        <w:rPr>
          <w:b/>
          <w:bCs/>
          <w:sz w:val="24"/>
          <w:szCs w:val="24"/>
        </w:rPr>
        <w:t>r</w:t>
      </w:r>
      <w:r w:rsidRPr="001B5623">
        <w:rPr>
          <w:b/>
          <w:bCs/>
          <w:sz w:val="24"/>
          <w:szCs w:val="24"/>
        </w:rPr>
        <w:t xml:space="preserve"> dritten Jahrgangsstufe</w:t>
      </w:r>
    </w:p>
    <w:p w14:paraId="4379D895" w14:textId="77777777" w:rsidR="002F5B20" w:rsidRPr="00D856B2" w:rsidRDefault="002F5B20" w:rsidP="002F5B20">
      <w:pPr>
        <w:rPr>
          <w:sz w:val="24"/>
          <w:szCs w:val="24"/>
        </w:rPr>
      </w:pPr>
    </w:p>
    <w:p w14:paraId="448826C3" w14:textId="43D015A0" w:rsidR="002F5B20" w:rsidRPr="00D856B2" w:rsidRDefault="002F5B20" w:rsidP="002F5B20">
      <w:pPr>
        <w:ind w:left="2836"/>
        <w:rPr>
          <w:sz w:val="24"/>
        </w:rPr>
      </w:pPr>
      <w:r>
        <w:rPr>
          <w:sz w:val="24"/>
        </w:rPr>
        <w:t xml:space="preserve">     B</w:t>
      </w:r>
      <w:r w:rsidRPr="00D856B2">
        <w:rPr>
          <w:sz w:val="24"/>
        </w:rPr>
        <w:t>urglengenfeld</w:t>
      </w:r>
      <w:r>
        <w:rPr>
          <w:sz w:val="24"/>
        </w:rPr>
        <w:t>, September 202</w:t>
      </w:r>
      <w:r>
        <w:rPr>
          <w:sz w:val="24"/>
        </w:rPr>
        <w:t>5</w:t>
      </w:r>
    </w:p>
    <w:p w14:paraId="3643D092" w14:textId="77777777" w:rsidR="002F5B20" w:rsidRPr="00470915" w:rsidRDefault="002F5B20" w:rsidP="002F5B20">
      <w:pPr>
        <w:rPr>
          <w:sz w:val="24"/>
          <w:szCs w:val="24"/>
        </w:rPr>
      </w:pPr>
      <w:r w:rsidRPr="00470915">
        <w:rPr>
          <w:sz w:val="24"/>
          <w:szCs w:val="24"/>
        </w:rPr>
        <w:t>Sehr geehrte Eltern,</w:t>
      </w:r>
    </w:p>
    <w:p w14:paraId="62A540B0" w14:textId="21DE4BA0" w:rsidR="002F5B20" w:rsidRPr="00470915" w:rsidRDefault="002F5B20" w:rsidP="002F5B20">
      <w:pPr>
        <w:rPr>
          <w:sz w:val="24"/>
          <w:szCs w:val="24"/>
        </w:rPr>
      </w:pPr>
    </w:p>
    <w:p w14:paraId="78AF7CFF" w14:textId="297D08DF" w:rsidR="002F5B20" w:rsidRPr="00470915" w:rsidRDefault="002F5B20" w:rsidP="002F5B20">
      <w:pPr>
        <w:rPr>
          <w:sz w:val="24"/>
          <w:szCs w:val="24"/>
        </w:rPr>
      </w:pPr>
      <w:r w:rsidRPr="00470915">
        <w:rPr>
          <w:sz w:val="24"/>
          <w:szCs w:val="24"/>
        </w:rPr>
        <w:t xml:space="preserve">Ihr Kind besucht derzeit die dritte Klasse. </w:t>
      </w:r>
      <w:r w:rsidR="00746DF0">
        <w:rPr>
          <w:sz w:val="24"/>
          <w:szCs w:val="24"/>
        </w:rPr>
        <w:t>Wir laden herzlich ein zum Empfang und zur Feier der Sakramente Beichte und Eucharistie</w:t>
      </w:r>
      <w:r w:rsidRPr="00470915">
        <w:rPr>
          <w:sz w:val="24"/>
          <w:szCs w:val="24"/>
        </w:rPr>
        <w:t xml:space="preserve"> (Kommunion)</w:t>
      </w:r>
      <w:r w:rsidR="00746DF0">
        <w:rPr>
          <w:sz w:val="24"/>
          <w:szCs w:val="24"/>
        </w:rPr>
        <w:t>.</w:t>
      </w:r>
    </w:p>
    <w:p w14:paraId="7F5B3366" w14:textId="77777777" w:rsidR="002F5B20" w:rsidRPr="00470915" w:rsidRDefault="002F5B20" w:rsidP="002F5B20">
      <w:pPr>
        <w:rPr>
          <w:sz w:val="24"/>
          <w:szCs w:val="24"/>
        </w:rPr>
      </w:pPr>
    </w:p>
    <w:p w14:paraId="68CFDE7E" w14:textId="4C8089DB" w:rsidR="002F5B20" w:rsidRPr="00470915" w:rsidRDefault="002F5B20" w:rsidP="002F5B20">
      <w:pPr>
        <w:rPr>
          <w:sz w:val="24"/>
          <w:szCs w:val="24"/>
        </w:rPr>
      </w:pPr>
      <w:r w:rsidRPr="00470915">
        <w:rPr>
          <w:sz w:val="24"/>
          <w:szCs w:val="24"/>
        </w:rPr>
        <w:t xml:space="preserve">Wenn die Teilnahme an der Erstkommunion der Wunsch Ihres Kindes ist, bitten wir Sie, Ihr Kind darauf vorzubereiten und es im Glaubensleben zu begleiten. </w:t>
      </w:r>
      <w:r>
        <w:rPr>
          <w:sz w:val="24"/>
          <w:szCs w:val="24"/>
        </w:rPr>
        <w:t>Anbei erhalten Sie das</w:t>
      </w:r>
      <w:r w:rsidRPr="00470915">
        <w:rPr>
          <w:sz w:val="24"/>
          <w:szCs w:val="24"/>
        </w:rPr>
        <w:t xml:space="preserve"> Anmeldeformular</w:t>
      </w:r>
      <w:r>
        <w:rPr>
          <w:sz w:val="24"/>
          <w:szCs w:val="24"/>
        </w:rPr>
        <w:t>; dieses können Sie beim Elternabend abgeben</w:t>
      </w:r>
      <w:r w:rsidRPr="00470915">
        <w:rPr>
          <w:sz w:val="24"/>
          <w:szCs w:val="24"/>
        </w:rPr>
        <w:t>.</w:t>
      </w:r>
    </w:p>
    <w:p w14:paraId="09976D28" w14:textId="1F3881A2" w:rsidR="002F5B20" w:rsidRPr="00470915" w:rsidRDefault="002F5B20" w:rsidP="002F5B20">
      <w:pPr>
        <w:rPr>
          <w:sz w:val="24"/>
          <w:szCs w:val="24"/>
        </w:rPr>
      </w:pPr>
    </w:p>
    <w:p w14:paraId="114341CB" w14:textId="278F92DD" w:rsidR="002F5B20" w:rsidRPr="00470915" w:rsidRDefault="002F5B20" w:rsidP="002F5B20">
      <w:pPr>
        <w:rPr>
          <w:sz w:val="24"/>
          <w:szCs w:val="24"/>
        </w:rPr>
      </w:pPr>
      <w:r w:rsidRPr="00470915">
        <w:rPr>
          <w:sz w:val="24"/>
          <w:szCs w:val="24"/>
        </w:rPr>
        <w:t xml:space="preserve">Auch im Religionsunterricht und in der Pfarrgemeinde werden die Kinder vorbereitet. Wie kann die Kommunionvorbereitung in der Stadtkirche Burglengenfeld </w:t>
      </w:r>
      <w:r>
        <w:rPr>
          <w:sz w:val="24"/>
          <w:szCs w:val="24"/>
        </w:rPr>
        <w:t>gelingen</w:t>
      </w:r>
      <w:r w:rsidRPr="00470915">
        <w:rPr>
          <w:sz w:val="24"/>
          <w:szCs w:val="24"/>
        </w:rPr>
        <w:t xml:space="preserve">? Darüber </w:t>
      </w:r>
      <w:r>
        <w:rPr>
          <w:sz w:val="24"/>
          <w:szCs w:val="24"/>
        </w:rPr>
        <w:t xml:space="preserve">möchten wir </w:t>
      </w:r>
      <w:r w:rsidR="00746DF0">
        <w:rPr>
          <w:sz w:val="24"/>
          <w:szCs w:val="24"/>
        </w:rPr>
        <w:t>in</w:t>
      </w:r>
      <w:r>
        <w:rPr>
          <w:sz w:val="24"/>
          <w:szCs w:val="24"/>
        </w:rPr>
        <w:t xml:space="preserve">formieren und </w:t>
      </w:r>
      <w:r w:rsidRPr="00470915">
        <w:rPr>
          <w:sz w:val="24"/>
          <w:szCs w:val="24"/>
        </w:rPr>
        <w:t>mit Ihnen ins Gespräch kommen</w:t>
      </w:r>
      <w:r>
        <w:rPr>
          <w:sz w:val="24"/>
          <w:szCs w:val="24"/>
        </w:rPr>
        <w:t>. Wir laden Sie ein zum</w:t>
      </w:r>
    </w:p>
    <w:p w14:paraId="5C3FCD4E" w14:textId="59744C66" w:rsidR="002F5B20" w:rsidRPr="00470915" w:rsidRDefault="002F5B20" w:rsidP="002F5B20">
      <w:pPr>
        <w:jc w:val="center"/>
        <w:rPr>
          <w:sz w:val="24"/>
          <w:szCs w:val="24"/>
        </w:rPr>
      </w:pPr>
      <w:r w:rsidRPr="00470915">
        <w:rPr>
          <w:sz w:val="24"/>
          <w:szCs w:val="24"/>
        </w:rPr>
        <w:t xml:space="preserve"> </w:t>
      </w:r>
      <w:r w:rsidRPr="00470915">
        <w:rPr>
          <w:b/>
          <w:sz w:val="24"/>
          <w:szCs w:val="24"/>
        </w:rPr>
        <w:t>Elternabend</w:t>
      </w:r>
      <w:r w:rsidRPr="00470915">
        <w:rPr>
          <w:sz w:val="24"/>
          <w:szCs w:val="24"/>
        </w:rPr>
        <w:t xml:space="preserve"> am</w:t>
      </w:r>
    </w:p>
    <w:p w14:paraId="16B40AE5" w14:textId="2E41BEB6" w:rsidR="002F5B20" w:rsidRPr="00703756" w:rsidRDefault="001B5623" w:rsidP="002F5B20">
      <w:pPr>
        <w:jc w:val="center"/>
        <w:rPr>
          <w:bCs/>
          <w:sz w:val="24"/>
          <w:szCs w:val="24"/>
        </w:rPr>
      </w:pPr>
      <w:r>
        <w:rPr>
          <w:b/>
          <w:sz w:val="24"/>
          <w:szCs w:val="24"/>
        </w:rPr>
        <w:t>Mittwoch</w:t>
      </w:r>
      <w:r w:rsidR="002F5B20" w:rsidRPr="00470915">
        <w:rPr>
          <w:b/>
          <w:sz w:val="24"/>
          <w:szCs w:val="24"/>
        </w:rPr>
        <w:t xml:space="preserve">, </w:t>
      </w:r>
      <w:r w:rsidR="002F5B20">
        <w:rPr>
          <w:b/>
          <w:sz w:val="24"/>
          <w:szCs w:val="24"/>
        </w:rPr>
        <w:t>15. Oktober</w:t>
      </w:r>
      <w:r w:rsidR="002F5B20" w:rsidRPr="00470915">
        <w:rPr>
          <w:b/>
          <w:sz w:val="24"/>
          <w:szCs w:val="24"/>
        </w:rPr>
        <w:t xml:space="preserve"> 202</w:t>
      </w:r>
      <w:r w:rsidR="002F5B20">
        <w:rPr>
          <w:b/>
          <w:sz w:val="24"/>
          <w:szCs w:val="24"/>
        </w:rPr>
        <w:t>5</w:t>
      </w:r>
      <w:r w:rsidR="002F5B20" w:rsidRPr="00470915">
        <w:rPr>
          <w:b/>
          <w:sz w:val="24"/>
          <w:szCs w:val="24"/>
        </w:rPr>
        <w:t xml:space="preserve"> um 19.00 Uhr</w:t>
      </w:r>
      <w:r w:rsidR="002F5B20" w:rsidRPr="00470915">
        <w:rPr>
          <w:b/>
          <w:sz w:val="24"/>
          <w:szCs w:val="24"/>
        </w:rPr>
        <w:br/>
        <w:t>im P</w:t>
      </w:r>
      <w:r w:rsidR="002F5B20">
        <w:rPr>
          <w:b/>
          <w:sz w:val="24"/>
          <w:szCs w:val="24"/>
        </w:rPr>
        <w:t>astoralzen</w:t>
      </w:r>
      <w:r w:rsidR="002F5B20" w:rsidRPr="00470915">
        <w:rPr>
          <w:b/>
          <w:sz w:val="24"/>
          <w:szCs w:val="24"/>
        </w:rPr>
        <w:t>trum St. Josef</w:t>
      </w:r>
      <w:r w:rsidR="00703756">
        <w:rPr>
          <w:b/>
          <w:sz w:val="24"/>
          <w:szCs w:val="24"/>
        </w:rPr>
        <w:t xml:space="preserve">, </w:t>
      </w:r>
      <w:r w:rsidR="00703756" w:rsidRPr="0029521E">
        <w:rPr>
          <w:b/>
        </w:rPr>
        <w:t>Johann-Baptist-Mayer-Str. 11-13</w:t>
      </w:r>
    </w:p>
    <w:p w14:paraId="1412B9B4" w14:textId="5DA969A1" w:rsidR="002F5B20" w:rsidRPr="00470915" w:rsidRDefault="002F5B20" w:rsidP="002F5B20">
      <w:pPr>
        <w:rPr>
          <w:sz w:val="24"/>
          <w:szCs w:val="24"/>
        </w:rPr>
      </w:pPr>
    </w:p>
    <w:p w14:paraId="2D6ADEF2" w14:textId="711A43DE" w:rsidR="002F5B20" w:rsidRPr="00470915" w:rsidRDefault="002F5B20" w:rsidP="002F5B20">
      <w:pPr>
        <w:rPr>
          <w:sz w:val="24"/>
          <w:szCs w:val="24"/>
        </w:rPr>
      </w:pPr>
      <w:r w:rsidRPr="00470915">
        <w:rPr>
          <w:sz w:val="24"/>
          <w:szCs w:val="24"/>
        </w:rPr>
        <w:t>Wir freuen uns, Sie beim Elternabend begrüßen zu dürfen!</w:t>
      </w:r>
    </w:p>
    <w:p w14:paraId="77F7B85C" w14:textId="5C3BF66A" w:rsidR="002F5B20" w:rsidRPr="00470915" w:rsidRDefault="002F5B20" w:rsidP="002F5B20">
      <w:pPr>
        <w:rPr>
          <w:sz w:val="24"/>
          <w:szCs w:val="24"/>
        </w:rPr>
      </w:pPr>
    </w:p>
    <w:p w14:paraId="4D370FB5" w14:textId="77777777" w:rsidR="0029521E" w:rsidRDefault="0029521E" w:rsidP="002F5B20">
      <w:pPr>
        <w:rPr>
          <w:sz w:val="24"/>
          <w:szCs w:val="24"/>
        </w:rPr>
      </w:pPr>
    </w:p>
    <w:p w14:paraId="7568A871" w14:textId="63A85E50" w:rsidR="002F5B20" w:rsidRPr="00470915" w:rsidRDefault="002F5B20" w:rsidP="002F5B20">
      <w:pPr>
        <w:rPr>
          <w:sz w:val="24"/>
          <w:szCs w:val="24"/>
        </w:rPr>
      </w:pPr>
      <w:r w:rsidRPr="00470915">
        <w:rPr>
          <w:sz w:val="24"/>
          <w:szCs w:val="24"/>
        </w:rPr>
        <w:t>Bernadette Biller</w:t>
      </w:r>
      <w:r w:rsidRPr="00470915">
        <w:rPr>
          <w:sz w:val="24"/>
          <w:szCs w:val="24"/>
        </w:rPr>
        <w:tab/>
      </w:r>
      <w:r w:rsidRPr="00470915">
        <w:rPr>
          <w:sz w:val="24"/>
          <w:szCs w:val="24"/>
        </w:rPr>
        <w:tab/>
      </w:r>
      <w:r w:rsidRPr="00470915">
        <w:rPr>
          <w:sz w:val="24"/>
          <w:szCs w:val="24"/>
        </w:rPr>
        <w:tab/>
      </w:r>
      <w:r w:rsidRPr="00470915">
        <w:rPr>
          <w:sz w:val="24"/>
          <w:szCs w:val="24"/>
        </w:rPr>
        <w:tab/>
        <w:t>Michael Hirmer</w:t>
      </w:r>
    </w:p>
    <w:p w14:paraId="4B12DD2D" w14:textId="67BE7A56" w:rsidR="002F5B20" w:rsidRPr="00470915" w:rsidRDefault="0029521E" w:rsidP="002F5B20">
      <w:pPr>
        <w:rPr>
          <w:i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00ED7AAD" wp14:editId="500C4701">
            <wp:simplePos x="0" y="0"/>
            <wp:positionH relativeFrom="column">
              <wp:posOffset>3417570</wp:posOffset>
            </wp:positionH>
            <wp:positionV relativeFrom="paragraph">
              <wp:posOffset>154940</wp:posOffset>
            </wp:positionV>
            <wp:extent cx="978535" cy="958850"/>
            <wp:effectExtent l="0" t="0" r="0" b="0"/>
            <wp:wrapTight wrapText="bothSides">
              <wp:wrapPolygon edited="0">
                <wp:start x="0" y="0"/>
                <wp:lineTo x="0" y="21028"/>
                <wp:lineTo x="21025" y="21028"/>
                <wp:lineTo x="21025" y="0"/>
                <wp:lineTo x="0" y="0"/>
              </wp:wrapPolygon>
            </wp:wrapTight>
            <wp:docPr id="1774640730" name="Bild 2" descr="Ein Bild, das Muster, Schwarzweiß, Kreis, Grafike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4640730" name="Bild 2" descr="Ein Bild, das Muster, Schwarzweiß, Kreis, Grafiken enthält.&#10;&#10;KI-generierte Inhalte können fehlerhaft sein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8535" cy="95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F5B20" w:rsidRPr="00470915">
        <w:rPr>
          <w:i/>
          <w:sz w:val="24"/>
          <w:szCs w:val="24"/>
        </w:rPr>
        <w:t>Gemeindereferentin</w:t>
      </w:r>
      <w:r w:rsidR="002F5B20" w:rsidRPr="00470915">
        <w:rPr>
          <w:i/>
          <w:sz w:val="24"/>
          <w:szCs w:val="24"/>
        </w:rPr>
        <w:tab/>
      </w:r>
      <w:r w:rsidR="002F5B20" w:rsidRPr="00470915">
        <w:rPr>
          <w:i/>
          <w:sz w:val="24"/>
          <w:szCs w:val="24"/>
        </w:rPr>
        <w:tab/>
      </w:r>
      <w:r w:rsidR="002F5B20" w:rsidRPr="00470915">
        <w:rPr>
          <w:i/>
          <w:sz w:val="24"/>
          <w:szCs w:val="24"/>
        </w:rPr>
        <w:tab/>
      </w:r>
      <w:r w:rsidR="002F5B20" w:rsidRPr="00470915">
        <w:rPr>
          <w:i/>
          <w:sz w:val="24"/>
          <w:szCs w:val="24"/>
        </w:rPr>
        <w:tab/>
        <w:t>Pfarrer</w:t>
      </w:r>
    </w:p>
    <w:p w14:paraId="320B9204" w14:textId="75A57676" w:rsidR="0029521E" w:rsidRDefault="0029521E" w:rsidP="0029521E">
      <w:pPr>
        <w:pStyle w:val="StandardWeb"/>
      </w:pPr>
      <w:r>
        <w:t xml:space="preserve">Mit diesem QR-Code können Sie sich in der </w:t>
      </w:r>
      <w:proofErr w:type="spellStart"/>
      <w:r>
        <w:t>Whatsapp</w:t>
      </w:r>
      <w:proofErr w:type="spellEnd"/>
      <w:r>
        <w:t xml:space="preserve">-Gruppe zur Erstkommunion anmelden. Hier gibt es immer aktuelle Informationen. </w:t>
      </w:r>
    </w:p>
    <w:p w14:paraId="2DBBF75E" w14:textId="5A860CDD" w:rsidR="002F5B20" w:rsidRDefault="002F5B20" w:rsidP="002F5B20">
      <w:r>
        <w:t>------------------------------------------------------------------------------</w:t>
      </w:r>
    </w:p>
    <w:p w14:paraId="1F0D99D5" w14:textId="254E8E77" w:rsidR="002F5B20" w:rsidRPr="00D47BB0" w:rsidRDefault="002F5B20" w:rsidP="002F5B20">
      <w:pPr>
        <w:jc w:val="center"/>
        <w:rPr>
          <w:bCs/>
          <w:sz w:val="18"/>
          <w:szCs w:val="18"/>
          <w:u w:val="single"/>
        </w:rPr>
      </w:pPr>
      <w:r w:rsidRPr="00B86D4D">
        <w:rPr>
          <w:b/>
          <w:szCs w:val="26"/>
          <w:u w:val="single"/>
        </w:rPr>
        <w:t>Rückmeldung</w:t>
      </w:r>
      <w:r>
        <w:rPr>
          <w:b/>
          <w:szCs w:val="26"/>
          <w:u w:val="single"/>
        </w:rPr>
        <w:t xml:space="preserve"> </w:t>
      </w:r>
      <w:r w:rsidR="001B5623">
        <w:rPr>
          <w:b/>
          <w:szCs w:val="26"/>
          <w:u w:val="single"/>
        </w:rPr>
        <w:t>bis 14.Oktober</w:t>
      </w:r>
      <w:r>
        <w:rPr>
          <w:b/>
          <w:szCs w:val="26"/>
          <w:u w:val="single"/>
        </w:rPr>
        <w:br/>
      </w:r>
      <w:r w:rsidRPr="00D47BB0">
        <w:rPr>
          <w:bCs/>
          <w:szCs w:val="26"/>
          <w:u w:val="single"/>
        </w:rPr>
        <w:t>untenstehend o</w:t>
      </w:r>
      <w:r w:rsidR="001B5623">
        <w:rPr>
          <w:bCs/>
          <w:szCs w:val="26"/>
          <w:u w:val="single"/>
        </w:rPr>
        <w:t>der</w:t>
      </w:r>
      <w:r w:rsidRPr="00D47BB0">
        <w:rPr>
          <w:bCs/>
          <w:szCs w:val="26"/>
          <w:u w:val="single"/>
        </w:rPr>
        <w:t xml:space="preserve"> </w:t>
      </w:r>
      <w:proofErr w:type="spellStart"/>
      <w:proofErr w:type="gramStart"/>
      <w:r w:rsidRPr="00D47BB0">
        <w:rPr>
          <w:bCs/>
          <w:szCs w:val="26"/>
          <w:u w:val="single"/>
        </w:rPr>
        <w:t>email</w:t>
      </w:r>
      <w:proofErr w:type="spellEnd"/>
      <w:proofErr w:type="gramEnd"/>
      <w:r w:rsidRPr="00D47BB0">
        <w:rPr>
          <w:bCs/>
          <w:szCs w:val="26"/>
          <w:u w:val="single"/>
        </w:rPr>
        <w:t xml:space="preserve"> an: bernadette.biller@stadtkirche-burglengenfeld.de</w:t>
      </w:r>
      <w:r w:rsidRPr="00D47BB0">
        <w:rPr>
          <w:bCs/>
          <w:sz w:val="22"/>
        </w:rPr>
        <w:t xml:space="preserve"> </w:t>
      </w:r>
    </w:p>
    <w:p w14:paraId="67D33B32" w14:textId="77777777" w:rsidR="002F5B20" w:rsidRDefault="002F5B20" w:rsidP="002F5B20">
      <w:pPr>
        <w:rPr>
          <w:sz w:val="24"/>
          <w:szCs w:val="24"/>
        </w:rPr>
      </w:pPr>
    </w:p>
    <w:p w14:paraId="2D92DD8F" w14:textId="5A3D0416" w:rsidR="002F5B20" w:rsidRPr="00B86D4D" w:rsidRDefault="002F5B20" w:rsidP="002F5B20">
      <w:pPr>
        <w:rPr>
          <w:sz w:val="24"/>
          <w:szCs w:val="24"/>
        </w:rPr>
      </w:pPr>
      <w:r w:rsidRPr="00B86D4D">
        <w:rPr>
          <w:sz w:val="24"/>
          <w:szCs w:val="24"/>
        </w:rPr>
        <w:t>O Wir haben den Elternbrief erhalten.</w:t>
      </w:r>
    </w:p>
    <w:p w14:paraId="764A7C1B" w14:textId="7EB2955A" w:rsidR="002F5B20" w:rsidRPr="00B86D4D" w:rsidRDefault="002F5B20" w:rsidP="002F5B20">
      <w:pPr>
        <w:rPr>
          <w:sz w:val="24"/>
          <w:szCs w:val="24"/>
        </w:rPr>
      </w:pPr>
      <w:r w:rsidRPr="00B86D4D">
        <w:rPr>
          <w:sz w:val="24"/>
          <w:szCs w:val="24"/>
        </w:rPr>
        <w:t>O Wir kommen zum Elternabend</w:t>
      </w:r>
      <w:r>
        <w:rPr>
          <w:sz w:val="24"/>
          <w:szCs w:val="24"/>
        </w:rPr>
        <w:t>.</w:t>
      </w:r>
    </w:p>
    <w:p w14:paraId="22880AC0" w14:textId="71A9697F" w:rsidR="002F5B20" w:rsidRPr="00B86D4D" w:rsidRDefault="002F5B20" w:rsidP="002F5B20">
      <w:pPr>
        <w:rPr>
          <w:sz w:val="24"/>
          <w:szCs w:val="24"/>
        </w:rPr>
      </w:pPr>
      <w:r w:rsidRPr="00B86D4D">
        <w:rPr>
          <w:sz w:val="24"/>
          <w:szCs w:val="24"/>
        </w:rPr>
        <w:t xml:space="preserve">O Wir </w:t>
      </w:r>
      <w:r>
        <w:rPr>
          <w:sz w:val="24"/>
          <w:szCs w:val="24"/>
        </w:rPr>
        <w:t xml:space="preserve">sind interessiert, </w:t>
      </w:r>
      <w:r w:rsidRPr="00B86D4D">
        <w:rPr>
          <w:sz w:val="24"/>
          <w:szCs w:val="24"/>
        </w:rPr>
        <w:t>können</w:t>
      </w:r>
      <w:r>
        <w:rPr>
          <w:sz w:val="24"/>
          <w:szCs w:val="24"/>
        </w:rPr>
        <w:t xml:space="preserve"> aber</w:t>
      </w:r>
      <w:r w:rsidRPr="00B86D4D">
        <w:rPr>
          <w:sz w:val="24"/>
          <w:szCs w:val="24"/>
        </w:rPr>
        <w:t xml:space="preserve"> am Elternabend</w:t>
      </w:r>
      <w:r w:rsidR="001B5623">
        <w:rPr>
          <w:sz w:val="24"/>
          <w:szCs w:val="24"/>
        </w:rPr>
        <w:t xml:space="preserve"> nicht</w:t>
      </w:r>
      <w:r w:rsidRPr="00B86D4D">
        <w:rPr>
          <w:sz w:val="24"/>
          <w:szCs w:val="24"/>
        </w:rPr>
        <w:t xml:space="preserve"> teilnehmen.</w:t>
      </w:r>
    </w:p>
    <w:p w14:paraId="5514FF9E" w14:textId="5595D6FF" w:rsidR="001B5623" w:rsidRDefault="001B5623" w:rsidP="002F5B20">
      <w:pPr>
        <w:rPr>
          <w:sz w:val="24"/>
          <w:szCs w:val="24"/>
        </w:rPr>
      </w:pPr>
    </w:p>
    <w:p w14:paraId="26FD2753" w14:textId="2779BD52" w:rsidR="002F5B20" w:rsidRDefault="002F5B20" w:rsidP="002F5B20">
      <w:pPr>
        <w:rPr>
          <w:sz w:val="24"/>
          <w:szCs w:val="24"/>
        </w:rPr>
      </w:pPr>
      <w:r w:rsidRPr="00B86D4D">
        <w:rPr>
          <w:sz w:val="24"/>
          <w:szCs w:val="24"/>
        </w:rPr>
        <w:t>Name des Kindes: _________________</w:t>
      </w:r>
      <w:r>
        <w:rPr>
          <w:sz w:val="24"/>
          <w:szCs w:val="24"/>
        </w:rPr>
        <w:t>________________</w:t>
      </w:r>
      <w:proofErr w:type="gramStart"/>
      <w:r>
        <w:rPr>
          <w:sz w:val="24"/>
          <w:szCs w:val="24"/>
        </w:rPr>
        <w:t>_  Klasse</w:t>
      </w:r>
      <w:proofErr w:type="gramEnd"/>
      <w:r>
        <w:rPr>
          <w:sz w:val="24"/>
          <w:szCs w:val="24"/>
        </w:rPr>
        <w:t>: _______________</w:t>
      </w:r>
    </w:p>
    <w:p w14:paraId="58DA6B8D" w14:textId="0182B593" w:rsidR="002F5B20" w:rsidRDefault="002F5B20" w:rsidP="002F5B20">
      <w:pPr>
        <w:rPr>
          <w:sz w:val="24"/>
          <w:szCs w:val="24"/>
        </w:rPr>
      </w:pPr>
    </w:p>
    <w:p w14:paraId="04F0CED8" w14:textId="611A7BCD" w:rsidR="0029521E" w:rsidRDefault="002F5B20" w:rsidP="0029521E">
      <w:pPr>
        <w:spacing w:line="276" w:lineRule="auto"/>
      </w:pPr>
      <w:r>
        <w:rPr>
          <w:sz w:val="24"/>
          <w:szCs w:val="24"/>
        </w:rPr>
        <w:t>Ort, Datum: _____________________________________</w:t>
      </w:r>
      <w:r w:rsidR="0037264D">
        <w:rPr>
          <w:sz w:val="24"/>
          <w:szCs w:val="24"/>
        </w:rPr>
        <w:t>____</w:t>
      </w:r>
      <w:r>
        <w:rPr>
          <w:sz w:val="24"/>
          <w:szCs w:val="24"/>
        </w:rPr>
        <w:br/>
        <w:t xml:space="preserve">Unterschrift d. </w:t>
      </w:r>
      <w:proofErr w:type="spellStart"/>
      <w:r>
        <w:rPr>
          <w:sz w:val="24"/>
          <w:szCs w:val="24"/>
        </w:rPr>
        <w:t>Erz.ber</w:t>
      </w:r>
      <w:proofErr w:type="spellEnd"/>
      <w:r>
        <w:rPr>
          <w:sz w:val="24"/>
          <w:szCs w:val="24"/>
        </w:rPr>
        <w:t>.</w:t>
      </w:r>
      <w:r w:rsidRPr="00B86D4D">
        <w:rPr>
          <w:sz w:val="24"/>
          <w:szCs w:val="24"/>
        </w:rPr>
        <w:t xml:space="preserve"> </w:t>
      </w:r>
      <w:r>
        <w:rPr>
          <w:sz w:val="24"/>
          <w:szCs w:val="24"/>
        </w:rPr>
        <w:t>______</w:t>
      </w:r>
      <w:r w:rsidRPr="00B86D4D">
        <w:rPr>
          <w:sz w:val="24"/>
          <w:szCs w:val="24"/>
        </w:rPr>
        <w:t>_____________________</w:t>
      </w:r>
      <w:r>
        <w:rPr>
          <w:sz w:val="24"/>
          <w:szCs w:val="24"/>
        </w:rPr>
        <w:t>_</w:t>
      </w:r>
      <w:r w:rsidR="0037264D">
        <w:rPr>
          <w:sz w:val="24"/>
          <w:szCs w:val="24"/>
        </w:rPr>
        <w:t>____</w:t>
      </w:r>
      <w:bookmarkEnd w:id="0"/>
    </w:p>
    <w:sectPr w:rsidR="0029521E" w:rsidSect="0029521E">
      <w:pgSz w:w="11906" w:h="16838"/>
      <w:pgMar w:top="1077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5B20"/>
    <w:rsid w:val="001B5623"/>
    <w:rsid w:val="0029521E"/>
    <w:rsid w:val="002F5B20"/>
    <w:rsid w:val="0037264D"/>
    <w:rsid w:val="00703756"/>
    <w:rsid w:val="00746DF0"/>
    <w:rsid w:val="00D243D9"/>
    <w:rsid w:val="00E91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D8649"/>
  <w15:chartTrackingRefBased/>
  <w15:docId w15:val="{6446E455-639F-4850-A0E0-A4BF5C5AE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5B2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F5B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2F5B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2F5B2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2F5B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2F5B2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2F5B2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2F5B2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2F5B2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2F5B2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2F5B2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2F5B2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2F5B2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2F5B20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2F5B20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2F5B20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2F5B20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2F5B20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2F5B20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2F5B2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2F5B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2F5B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2F5B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2F5B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2F5B20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2F5B20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2F5B20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2F5B2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2F5B20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2F5B20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unhideWhenUsed/>
    <w:rsid w:val="0029521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microsoft.com/office/2007/relationships/hdphoto" Target="media/hdphoto1.wdp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109B47-D782-4F3E-A189-B444D72862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241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Bernadette Biller</dc:creator>
  <cp:keywords/>
  <dc:description/>
  <cp:lastModifiedBy>Bernadette Biller</cp:lastModifiedBy>
  <cp:revision>4</cp:revision>
  <dcterms:created xsi:type="dcterms:W3CDTF">2025-09-17T08:13:00Z</dcterms:created>
  <dcterms:modified xsi:type="dcterms:W3CDTF">2025-09-17T09:45:00Z</dcterms:modified>
</cp:coreProperties>
</file>